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221" w:rsidRPr="00525221" w:rsidRDefault="00525221" w:rsidP="00525221">
      <w:pPr>
        <w:rPr>
          <w:lang w:val="en-US"/>
        </w:rPr>
      </w:pPr>
      <w:r w:rsidRPr="00525221">
        <w:rPr>
          <w:lang w:val="en-US"/>
        </w:rPr>
        <w:t xml:space="preserve">Call for Papers: Springer FAIEMA 2024 | </w:t>
      </w:r>
      <w:r>
        <w:rPr>
          <w:lang w:val="en-US"/>
        </w:rPr>
        <w:fldChar w:fldCharType="begin"/>
      </w:r>
      <w:r>
        <w:rPr>
          <w:lang w:val="en-US"/>
        </w:rPr>
        <w:instrText xml:space="preserve"> HYPERLINK "https://www.faiema.org/" </w:instrText>
      </w:r>
      <w:r>
        <w:rPr>
          <w:lang w:val="en-US"/>
        </w:rPr>
      </w:r>
      <w:r>
        <w:rPr>
          <w:lang w:val="en-US"/>
        </w:rPr>
        <w:fldChar w:fldCharType="separate"/>
      </w:r>
      <w:r w:rsidRPr="00525221">
        <w:rPr>
          <w:rStyle w:val="Hyperlink"/>
          <w:lang w:val="en-US"/>
        </w:rPr>
        <w:t>https://www.faiema.org/</w:t>
      </w:r>
      <w:r>
        <w:rPr>
          <w:lang w:val="en-US"/>
        </w:rPr>
        <w:fldChar w:fldCharType="end"/>
      </w:r>
      <w:bookmarkStart w:id="0" w:name="_GoBack"/>
      <w:bookmarkEnd w:id="0"/>
    </w:p>
    <w:p w:rsidR="00525221" w:rsidRPr="00525221" w:rsidRDefault="00525221" w:rsidP="00525221">
      <w:pPr>
        <w:rPr>
          <w:lang w:val="en-US"/>
        </w:rPr>
      </w:pPr>
    </w:p>
    <w:p w:rsidR="00525221" w:rsidRPr="00525221" w:rsidRDefault="00525221" w:rsidP="00525221">
      <w:pPr>
        <w:rPr>
          <w:lang w:val="en-US"/>
        </w:rPr>
      </w:pPr>
      <w:r w:rsidRPr="00525221">
        <w:rPr>
          <w:lang w:val="en-US"/>
        </w:rPr>
        <w:t>Conference Title: Springer 2nd International Conference on Frontiers of Artificial Intelligence, Ethics, and Multidisciplinary Applications (FAIEMA 2024)</w:t>
      </w:r>
    </w:p>
    <w:p w:rsidR="00525221" w:rsidRPr="00525221" w:rsidRDefault="00525221" w:rsidP="00525221">
      <w:pPr>
        <w:rPr>
          <w:lang w:val="en-US"/>
        </w:rPr>
      </w:pPr>
    </w:p>
    <w:p w:rsidR="00525221" w:rsidRPr="00525221" w:rsidRDefault="00525221" w:rsidP="00525221">
      <w:pPr>
        <w:rPr>
          <w:lang w:val="en-US"/>
        </w:rPr>
      </w:pPr>
      <w:r w:rsidRPr="00525221">
        <w:rPr>
          <w:lang w:val="en-US"/>
        </w:rPr>
        <w:t>Dates: October 1st-2nd, 2024</w:t>
      </w:r>
    </w:p>
    <w:p w:rsidR="00525221" w:rsidRPr="00525221" w:rsidRDefault="00525221" w:rsidP="00525221">
      <w:pPr>
        <w:rPr>
          <w:lang w:val="en-US"/>
        </w:rPr>
      </w:pPr>
      <w:r w:rsidRPr="00525221">
        <w:rPr>
          <w:lang w:val="en-US"/>
        </w:rPr>
        <w:t>Location: "</w:t>
      </w:r>
      <w:proofErr w:type="spellStart"/>
      <w:r w:rsidRPr="00525221">
        <w:rPr>
          <w:lang w:val="en-US"/>
        </w:rPr>
        <w:t>Alkis</w:t>
      </w:r>
      <w:proofErr w:type="spellEnd"/>
      <w:r w:rsidRPr="00525221">
        <w:rPr>
          <w:lang w:val="en-US"/>
        </w:rPr>
        <w:t xml:space="preserve"> </w:t>
      </w:r>
      <w:proofErr w:type="spellStart"/>
      <w:r w:rsidRPr="00525221">
        <w:rPr>
          <w:lang w:val="en-US"/>
        </w:rPr>
        <w:t>Argyriadis</w:t>
      </w:r>
      <w:proofErr w:type="spellEnd"/>
      <w:r w:rsidRPr="00525221">
        <w:rPr>
          <w:lang w:val="en-US"/>
        </w:rPr>
        <w:t>" and "</w:t>
      </w:r>
      <w:proofErr w:type="spellStart"/>
      <w:r w:rsidRPr="00525221">
        <w:rPr>
          <w:lang w:val="en-US"/>
        </w:rPr>
        <w:t>Ioannis</w:t>
      </w:r>
      <w:proofErr w:type="spellEnd"/>
      <w:r w:rsidRPr="00525221">
        <w:rPr>
          <w:lang w:val="en-US"/>
        </w:rPr>
        <w:t xml:space="preserve"> </w:t>
      </w:r>
      <w:proofErr w:type="spellStart"/>
      <w:r w:rsidRPr="00525221">
        <w:rPr>
          <w:lang w:val="en-US"/>
        </w:rPr>
        <w:t>Drakopoulos</w:t>
      </w:r>
      <w:proofErr w:type="spellEnd"/>
      <w:r w:rsidRPr="00525221">
        <w:rPr>
          <w:lang w:val="en-US"/>
        </w:rPr>
        <w:t xml:space="preserve">" </w:t>
      </w:r>
      <w:proofErr w:type="spellStart"/>
      <w:r w:rsidRPr="00525221">
        <w:rPr>
          <w:lang w:val="en-US"/>
        </w:rPr>
        <w:t>Amphitheatres</w:t>
      </w:r>
      <w:proofErr w:type="spellEnd"/>
      <w:r w:rsidRPr="00525221">
        <w:rPr>
          <w:lang w:val="en-US"/>
        </w:rPr>
        <w:t xml:space="preserve">, National and </w:t>
      </w:r>
      <w:proofErr w:type="spellStart"/>
      <w:r w:rsidRPr="00525221">
        <w:rPr>
          <w:lang w:val="en-US"/>
        </w:rPr>
        <w:t>Kapodistrian</w:t>
      </w:r>
      <w:proofErr w:type="spellEnd"/>
      <w:r w:rsidRPr="00525221">
        <w:rPr>
          <w:lang w:val="en-US"/>
        </w:rPr>
        <w:t xml:space="preserve"> University of Athens, Athens, Greece</w:t>
      </w:r>
    </w:p>
    <w:p w:rsidR="00525221" w:rsidRPr="00525221" w:rsidRDefault="00525221" w:rsidP="00525221">
      <w:pPr>
        <w:rPr>
          <w:lang w:val="en-US"/>
        </w:rPr>
      </w:pPr>
    </w:p>
    <w:p w:rsidR="00525221" w:rsidRPr="00525221" w:rsidRDefault="00525221" w:rsidP="00525221">
      <w:pPr>
        <w:rPr>
          <w:lang w:val="en-US"/>
        </w:rPr>
      </w:pPr>
      <w:r w:rsidRPr="00525221">
        <w:rPr>
          <w:lang w:val="en-US"/>
        </w:rPr>
        <w:t>Overview:</w:t>
      </w:r>
    </w:p>
    <w:p w:rsidR="00525221" w:rsidRPr="00525221" w:rsidRDefault="00525221" w:rsidP="00525221">
      <w:pPr>
        <w:rPr>
          <w:lang w:val="en-US"/>
        </w:rPr>
      </w:pPr>
      <w:r w:rsidRPr="00525221">
        <w:rPr>
          <w:lang w:val="en-US"/>
        </w:rPr>
        <w:t>Join us for FAIEMA 2024, the annual forum for presenting excellent results and new challenges facing the field of artificial intelligence. It brings together experts from academia, industry, and government to present their latest research and developments in AI. The conference offers a platform for scholars to share insights and foster collaboration on topics ranging from AI technologies to ethical considerations and their applications across various domains.</w:t>
      </w:r>
    </w:p>
    <w:p w:rsidR="00525221" w:rsidRPr="00525221" w:rsidRDefault="00525221" w:rsidP="00525221">
      <w:pPr>
        <w:rPr>
          <w:lang w:val="en-US"/>
        </w:rPr>
      </w:pPr>
    </w:p>
    <w:p w:rsidR="00525221" w:rsidRPr="00525221" w:rsidRDefault="00525221" w:rsidP="00525221">
      <w:pPr>
        <w:rPr>
          <w:lang w:val="en-US"/>
        </w:rPr>
      </w:pPr>
      <w:r w:rsidRPr="00525221">
        <w:rPr>
          <w:lang w:val="en-US"/>
        </w:rPr>
        <w:t xml:space="preserve">Topics of Interest Include, but are not </w:t>
      </w:r>
      <w:proofErr w:type="gramStart"/>
      <w:r w:rsidRPr="00525221">
        <w:rPr>
          <w:lang w:val="en-US"/>
        </w:rPr>
        <w:t>Limited</w:t>
      </w:r>
      <w:proofErr w:type="gramEnd"/>
      <w:r w:rsidRPr="00525221">
        <w:rPr>
          <w:lang w:val="en-US"/>
        </w:rPr>
        <w:t xml:space="preserve"> to:</w:t>
      </w:r>
    </w:p>
    <w:p w:rsidR="00525221" w:rsidRPr="00525221" w:rsidRDefault="00525221" w:rsidP="00525221">
      <w:pPr>
        <w:rPr>
          <w:lang w:val="en-US"/>
        </w:rPr>
      </w:pPr>
      <w:r w:rsidRPr="00525221">
        <w:rPr>
          <w:lang w:val="en-US"/>
        </w:rPr>
        <w:t>- Advances in AI: Generative AI, NLP, Vision, Voice, Self-taught AI Systems</w:t>
      </w:r>
    </w:p>
    <w:p w:rsidR="00525221" w:rsidRPr="00525221" w:rsidRDefault="00525221" w:rsidP="00525221">
      <w:pPr>
        <w:rPr>
          <w:lang w:val="en-US"/>
        </w:rPr>
      </w:pPr>
      <w:r w:rsidRPr="00525221">
        <w:rPr>
          <w:lang w:val="en-US"/>
        </w:rPr>
        <w:t xml:space="preserve">- AI and Robotics, Automatic Control, Cloud, </w:t>
      </w:r>
      <w:proofErr w:type="spellStart"/>
      <w:r w:rsidRPr="00525221">
        <w:rPr>
          <w:lang w:val="en-US"/>
        </w:rPr>
        <w:t>IoT</w:t>
      </w:r>
      <w:proofErr w:type="spellEnd"/>
    </w:p>
    <w:p w:rsidR="00525221" w:rsidRPr="00525221" w:rsidRDefault="00525221" w:rsidP="00525221">
      <w:pPr>
        <w:rPr>
          <w:lang w:val="en-US"/>
        </w:rPr>
      </w:pPr>
      <w:r w:rsidRPr="00525221">
        <w:rPr>
          <w:lang w:val="en-US"/>
        </w:rPr>
        <w:t>- Ethical Use of AI, Human-Friendly AI, AI for Human Well-being</w:t>
      </w:r>
    </w:p>
    <w:p w:rsidR="00525221" w:rsidRPr="00525221" w:rsidRDefault="00525221" w:rsidP="00525221">
      <w:pPr>
        <w:rPr>
          <w:lang w:val="en-US"/>
        </w:rPr>
      </w:pPr>
      <w:r w:rsidRPr="00525221">
        <w:rPr>
          <w:lang w:val="en-US"/>
        </w:rPr>
        <w:t>- AI in Business Solutions, Governance, Education, Economic Planning, Industry, Healthcare, Digital Humanities, Engineering</w:t>
      </w:r>
    </w:p>
    <w:p w:rsidR="00525221" w:rsidRPr="00525221" w:rsidRDefault="00525221" w:rsidP="00525221">
      <w:pPr>
        <w:rPr>
          <w:lang w:val="en-US"/>
        </w:rPr>
      </w:pPr>
      <w:r w:rsidRPr="00525221">
        <w:rPr>
          <w:lang w:val="en-US"/>
        </w:rPr>
        <w:t>- Innovations in AI Methods, Techniques, Algorithms, and Applications</w:t>
      </w:r>
    </w:p>
    <w:p w:rsidR="00525221" w:rsidRPr="00525221" w:rsidRDefault="00525221" w:rsidP="00525221">
      <w:pPr>
        <w:rPr>
          <w:lang w:val="en-US"/>
        </w:rPr>
      </w:pPr>
    </w:p>
    <w:p w:rsidR="00525221" w:rsidRPr="00525221" w:rsidRDefault="00525221" w:rsidP="00525221">
      <w:pPr>
        <w:rPr>
          <w:lang w:val="en-US"/>
        </w:rPr>
      </w:pPr>
    </w:p>
    <w:p w:rsidR="00525221" w:rsidRPr="00525221" w:rsidRDefault="00525221" w:rsidP="00525221">
      <w:pPr>
        <w:rPr>
          <w:lang w:val="en-US"/>
        </w:rPr>
      </w:pPr>
      <w:r w:rsidRPr="00525221">
        <w:rPr>
          <w:lang w:val="en-US"/>
        </w:rPr>
        <w:t>Conference Tracks:</w:t>
      </w:r>
    </w:p>
    <w:p w:rsidR="00525221" w:rsidRPr="00525221" w:rsidRDefault="00525221" w:rsidP="00525221">
      <w:pPr>
        <w:rPr>
          <w:lang w:val="en-US"/>
        </w:rPr>
      </w:pPr>
      <w:r w:rsidRPr="00525221">
        <w:rPr>
          <w:lang w:val="en-US"/>
        </w:rPr>
        <w:t>- Research Track: Full-length research and short conceptual papers</w:t>
      </w:r>
    </w:p>
    <w:p w:rsidR="00525221" w:rsidRPr="00525221" w:rsidRDefault="00525221" w:rsidP="00525221">
      <w:pPr>
        <w:rPr>
          <w:lang w:val="en-US"/>
        </w:rPr>
      </w:pPr>
      <w:r w:rsidRPr="00525221">
        <w:rPr>
          <w:lang w:val="en-US"/>
        </w:rPr>
        <w:t>- Ph.D. Symposium Track: Submissions from Ph.D. students on planned or ongoing research</w:t>
      </w:r>
    </w:p>
    <w:p w:rsidR="00525221" w:rsidRPr="00525221" w:rsidRDefault="00525221" w:rsidP="00525221">
      <w:pPr>
        <w:rPr>
          <w:lang w:val="en-US"/>
        </w:rPr>
      </w:pPr>
      <w:r w:rsidRPr="00525221">
        <w:rPr>
          <w:lang w:val="en-US"/>
        </w:rPr>
        <w:t>- Industrial Track: Invited talks and tutorials (no paper submission)</w:t>
      </w:r>
    </w:p>
    <w:p w:rsidR="00525221" w:rsidRPr="00525221" w:rsidRDefault="00525221" w:rsidP="00525221">
      <w:pPr>
        <w:rPr>
          <w:lang w:val="en-US"/>
        </w:rPr>
      </w:pPr>
    </w:p>
    <w:p w:rsidR="00525221" w:rsidRPr="00525221" w:rsidRDefault="00525221" w:rsidP="00525221">
      <w:pPr>
        <w:rPr>
          <w:lang w:val="en-US"/>
        </w:rPr>
      </w:pPr>
    </w:p>
    <w:p w:rsidR="00525221" w:rsidRPr="00525221" w:rsidRDefault="00525221" w:rsidP="00525221">
      <w:pPr>
        <w:rPr>
          <w:lang w:val="en-US"/>
        </w:rPr>
      </w:pPr>
      <w:r w:rsidRPr="00525221">
        <w:rPr>
          <w:lang w:val="en-US"/>
        </w:rPr>
        <w:t xml:space="preserve">Publication: All accepted papers will be published as part of the Springer book series: "Frontiers of Artificial Intelligence, Ethics, and Multidisciplinary Applications" (ISSNs 2731-8133 and 2731-8125). Proceedings will be proposed to be indexed in databases such as IEEE </w:t>
      </w:r>
      <w:proofErr w:type="spellStart"/>
      <w:r w:rsidRPr="00525221">
        <w:rPr>
          <w:lang w:val="en-US"/>
        </w:rPr>
        <w:t>Xplore</w:t>
      </w:r>
      <w:proofErr w:type="spellEnd"/>
      <w:r w:rsidRPr="00525221">
        <w:rPr>
          <w:lang w:val="en-US"/>
        </w:rPr>
        <w:t xml:space="preserve">, </w:t>
      </w:r>
      <w:proofErr w:type="spellStart"/>
      <w:r w:rsidRPr="00525221">
        <w:rPr>
          <w:lang w:val="en-US"/>
        </w:rPr>
        <w:t>SCImago</w:t>
      </w:r>
      <w:proofErr w:type="spellEnd"/>
      <w:r w:rsidRPr="00525221">
        <w:rPr>
          <w:lang w:val="en-US"/>
        </w:rPr>
        <w:t>, and Scopus.</w:t>
      </w:r>
    </w:p>
    <w:p w:rsidR="00525221" w:rsidRPr="00525221" w:rsidRDefault="00525221" w:rsidP="00525221">
      <w:pPr>
        <w:rPr>
          <w:lang w:val="en-US"/>
        </w:rPr>
      </w:pPr>
    </w:p>
    <w:p w:rsidR="00525221" w:rsidRPr="00525221" w:rsidRDefault="00525221" w:rsidP="00525221">
      <w:pPr>
        <w:rPr>
          <w:lang w:val="en-US"/>
        </w:rPr>
      </w:pPr>
    </w:p>
    <w:p w:rsidR="00525221" w:rsidRPr="00525221" w:rsidRDefault="00525221" w:rsidP="00525221">
      <w:pPr>
        <w:rPr>
          <w:lang w:val="en-US"/>
        </w:rPr>
      </w:pPr>
      <w:r w:rsidRPr="00525221">
        <w:rPr>
          <w:lang w:val="en-US"/>
        </w:rPr>
        <w:t>Submission Guidelines:</w:t>
      </w:r>
    </w:p>
    <w:p w:rsidR="00525221" w:rsidRPr="00525221" w:rsidRDefault="00525221" w:rsidP="00525221">
      <w:pPr>
        <w:rPr>
          <w:lang w:val="en-US"/>
        </w:rPr>
      </w:pPr>
      <w:r w:rsidRPr="00525221">
        <w:rPr>
          <w:lang w:val="en-US"/>
        </w:rPr>
        <w:t>- Manuscripts must be submitted in Springer LNCS format</w:t>
      </w:r>
    </w:p>
    <w:p w:rsidR="00525221" w:rsidRPr="00525221" w:rsidRDefault="00525221" w:rsidP="00525221">
      <w:pPr>
        <w:rPr>
          <w:lang w:val="en-US"/>
        </w:rPr>
      </w:pPr>
      <w:r w:rsidRPr="00525221">
        <w:rPr>
          <w:lang w:val="en-US"/>
        </w:rPr>
        <w:t>- Full papers should not exceed 13 pages; short papers are limited to 6 pages</w:t>
      </w:r>
    </w:p>
    <w:p w:rsidR="00525221" w:rsidRPr="00525221" w:rsidRDefault="00525221" w:rsidP="00525221">
      <w:pPr>
        <w:rPr>
          <w:lang w:val="en-US"/>
        </w:rPr>
      </w:pPr>
      <w:r w:rsidRPr="00525221">
        <w:rPr>
          <w:lang w:val="en-US"/>
        </w:rPr>
        <w:t>- Submissions must be original and not previously published or under consideration elsewhere</w:t>
      </w:r>
    </w:p>
    <w:p w:rsidR="00525221" w:rsidRPr="00525221" w:rsidRDefault="00525221" w:rsidP="00525221">
      <w:pPr>
        <w:rPr>
          <w:lang w:val="en-US"/>
        </w:rPr>
      </w:pPr>
    </w:p>
    <w:p w:rsidR="00525221" w:rsidRPr="00525221" w:rsidRDefault="00525221" w:rsidP="00525221">
      <w:pPr>
        <w:rPr>
          <w:lang w:val="en-US"/>
        </w:rPr>
      </w:pPr>
    </w:p>
    <w:p w:rsidR="00525221" w:rsidRPr="00525221" w:rsidRDefault="00525221" w:rsidP="00525221">
      <w:pPr>
        <w:rPr>
          <w:lang w:val="en-US"/>
        </w:rPr>
      </w:pPr>
      <w:r w:rsidRPr="00525221">
        <w:rPr>
          <w:lang w:val="en-US"/>
        </w:rPr>
        <w:t>Important Dates:</w:t>
      </w:r>
    </w:p>
    <w:p w:rsidR="00525221" w:rsidRPr="00525221" w:rsidRDefault="00525221" w:rsidP="00525221">
      <w:pPr>
        <w:rPr>
          <w:lang w:val="en-US"/>
        </w:rPr>
      </w:pPr>
      <w:r w:rsidRPr="00525221">
        <w:rPr>
          <w:lang w:val="en-US"/>
        </w:rPr>
        <w:t>- Submission Deadline: 24.July.2024</w:t>
      </w:r>
      <w:r>
        <w:t xml:space="preserve"> </w:t>
      </w:r>
      <w:r w:rsidRPr="00525221">
        <w:rPr>
          <w:lang w:val="en-US"/>
        </w:rPr>
        <w:t>[23:59 hours]</w:t>
      </w:r>
    </w:p>
    <w:p w:rsidR="00525221" w:rsidRPr="00525221" w:rsidRDefault="00525221" w:rsidP="00525221">
      <w:pPr>
        <w:rPr>
          <w:lang w:val="en-US"/>
        </w:rPr>
      </w:pPr>
      <w:r w:rsidRPr="00525221">
        <w:rPr>
          <w:lang w:val="en-US"/>
        </w:rPr>
        <w:t>- Notification of Acceptance: 14.August.2024</w:t>
      </w:r>
    </w:p>
    <w:p w:rsidR="00525221" w:rsidRPr="00525221" w:rsidRDefault="00525221" w:rsidP="00525221">
      <w:pPr>
        <w:rPr>
          <w:lang w:val="en-US"/>
        </w:rPr>
      </w:pPr>
      <w:r w:rsidRPr="00525221">
        <w:rPr>
          <w:lang w:val="en-US"/>
        </w:rPr>
        <w:t>- Camera Ready Submission: 28.August.2024</w:t>
      </w:r>
    </w:p>
    <w:p w:rsidR="00525221" w:rsidRPr="00525221" w:rsidRDefault="00525221" w:rsidP="00525221">
      <w:pPr>
        <w:rPr>
          <w:lang w:val="en-US"/>
        </w:rPr>
      </w:pPr>
      <w:r w:rsidRPr="00525221">
        <w:rPr>
          <w:lang w:val="en-US"/>
        </w:rPr>
        <w:t>- Registration Opens: 14.August.2024</w:t>
      </w:r>
      <w:r>
        <w:t xml:space="preserve"> </w:t>
      </w:r>
      <w:r w:rsidRPr="00525221">
        <w:rPr>
          <w:lang w:val="en-US"/>
        </w:rPr>
        <w:t>[00:01 hours]</w:t>
      </w:r>
    </w:p>
    <w:p w:rsidR="00525221" w:rsidRPr="00525221" w:rsidRDefault="00525221" w:rsidP="00525221">
      <w:pPr>
        <w:rPr>
          <w:lang w:val="en-US"/>
        </w:rPr>
      </w:pPr>
      <w:r w:rsidRPr="00525221">
        <w:rPr>
          <w:lang w:val="en-US"/>
        </w:rPr>
        <w:t>- Early Registration Deadline: 28. August.2024</w:t>
      </w:r>
      <w:r w:rsidRPr="00525221">
        <w:rPr>
          <w:lang w:val="en-US"/>
        </w:rPr>
        <w:t xml:space="preserve"> </w:t>
      </w:r>
      <w:r w:rsidRPr="00525221">
        <w:rPr>
          <w:lang w:val="en-US"/>
        </w:rPr>
        <w:t>[23:59 hours]</w:t>
      </w:r>
    </w:p>
    <w:p w:rsidR="00525221" w:rsidRPr="00525221" w:rsidRDefault="00525221" w:rsidP="00525221">
      <w:pPr>
        <w:rPr>
          <w:lang w:val="en-US"/>
        </w:rPr>
      </w:pPr>
      <w:r w:rsidRPr="00525221">
        <w:rPr>
          <w:lang w:val="en-US"/>
        </w:rPr>
        <w:t>- Late Registration Deadline: 12.September.2024</w:t>
      </w:r>
      <w:r w:rsidRPr="00525221">
        <w:rPr>
          <w:lang w:val="en-US"/>
        </w:rPr>
        <w:t xml:space="preserve"> </w:t>
      </w:r>
      <w:r w:rsidRPr="00525221">
        <w:rPr>
          <w:lang w:val="en-US"/>
        </w:rPr>
        <w:t>[23:59 hours]</w:t>
      </w:r>
    </w:p>
    <w:p w:rsidR="00525221" w:rsidRPr="00525221" w:rsidRDefault="00525221" w:rsidP="00525221">
      <w:pPr>
        <w:rPr>
          <w:lang w:val="en-US"/>
        </w:rPr>
      </w:pPr>
      <w:r w:rsidRPr="00525221">
        <w:rPr>
          <w:lang w:val="en-US"/>
        </w:rPr>
        <w:t>- Participation (without paper) Registration Deadline: 12.September.2024</w:t>
      </w:r>
      <w:r w:rsidRPr="00525221">
        <w:rPr>
          <w:lang w:val="en-US"/>
        </w:rPr>
        <w:t xml:space="preserve"> </w:t>
      </w:r>
      <w:r w:rsidRPr="00525221">
        <w:rPr>
          <w:lang w:val="en-US"/>
        </w:rPr>
        <w:t>[23:59 hours]</w:t>
      </w:r>
    </w:p>
    <w:p w:rsidR="00525221" w:rsidRPr="00525221" w:rsidRDefault="00525221" w:rsidP="00525221">
      <w:pPr>
        <w:rPr>
          <w:lang w:val="en-US"/>
        </w:rPr>
      </w:pPr>
    </w:p>
    <w:p w:rsidR="00525221" w:rsidRPr="00525221" w:rsidRDefault="00525221" w:rsidP="00525221">
      <w:pPr>
        <w:rPr>
          <w:lang w:val="en-US"/>
        </w:rPr>
      </w:pPr>
      <w:r w:rsidRPr="00525221">
        <w:rPr>
          <w:lang w:val="en-US"/>
        </w:rPr>
        <w:t xml:space="preserve">* </w:t>
      </w:r>
      <w:proofErr w:type="spellStart"/>
      <w:proofErr w:type="gramStart"/>
      <w:r w:rsidRPr="00525221">
        <w:rPr>
          <w:lang w:val="en-US"/>
        </w:rPr>
        <w:t>datetime</w:t>
      </w:r>
      <w:proofErr w:type="spellEnd"/>
      <w:proofErr w:type="gramEnd"/>
      <w:r w:rsidRPr="00525221">
        <w:rPr>
          <w:lang w:val="en-US"/>
        </w:rPr>
        <w:t xml:space="preserve"> is represented in CET/Central European Time (UTC +2)</w:t>
      </w:r>
    </w:p>
    <w:p w:rsidR="00525221" w:rsidRPr="00525221" w:rsidRDefault="00525221" w:rsidP="00525221">
      <w:pPr>
        <w:rPr>
          <w:lang w:val="en-US"/>
        </w:rPr>
      </w:pPr>
      <w:r w:rsidRPr="00525221">
        <w:rPr>
          <w:lang w:val="en-US"/>
        </w:rPr>
        <w:t xml:space="preserve">* </w:t>
      </w:r>
      <w:proofErr w:type="gramStart"/>
      <w:r w:rsidRPr="00525221">
        <w:rPr>
          <w:lang w:val="en-US"/>
        </w:rPr>
        <w:t>authors</w:t>
      </w:r>
      <w:proofErr w:type="gramEnd"/>
      <w:r w:rsidRPr="00525221">
        <w:rPr>
          <w:lang w:val="en-US"/>
        </w:rPr>
        <w:t xml:space="preserve"> whose papers are accepted can request a visa invitation letter (if need be) after receiving their acceptance notification, provided that they have completed their registration payment on or after August 14, 2024. Please reach us via miskarpetis@dind.uoa.gr.</w:t>
      </w:r>
    </w:p>
    <w:p w:rsidR="00525221" w:rsidRPr="00525221" w:rsidRDefault="00525221" w:rsidP="00525221">
      <w:pPr>
        <w:rPr>
          <w:lang w:val="en-US"/>
        </w:rPr>
      </w:pPr>
    </w:p>
    <w:p w:rsidR="00525221" w:rsidRPr="00525221" w:rsidRDefault="00525221" w:rsidP="00525221">
      <w:pPr>
        <w:rPr>
          <w:lang w:val="en-US"/>
        </w:rPr>
      </w:pPr>
    </w:p>
    <w:p w:rsidR="00525221" w:rsidRPr="00525221" w:rsidRDefault="00525221" w:rsidP="00525221">
      <w:pPr>
        <w:rPr>
          <w:lang w:val="en-US"/>
        </w:rPr>
      </w:pPr>
      <w:r w:rsidRPr="00525221">
        <w:rPr>
          <w:lang w:val="en-US"/>
        </w:rPr>
        <w:t>Registration Fees:</w:t>
      </w:r>
    </w:p>
    <w:p w:rsidR="00525221" w:rsidRPr="00525221" w:rsidRDefault="00525221" w:rsidP="00525221">
      <w:pPr>
        <w:rPr>
          <w:lang w:val="en-US"/>
        </w:rPr>
      </w:pPr>
      <w:r w:rsidRPr="00525221">
        <w:rPr>
          <w:lang w:val="en-US"/>
        </w:rPr>
        <w:t>- Author Registration (Full Paper): Early €300, Late €400</w:t>
      </w:r>
    </w:p>
    <w:p w:rsidR="00525221" w:rsidRPr="00525221" w:rsidRDefault="00525221" w:rsidP="00525221">
      <w:pPr>
        <w:rPr>
          <w:lang w:val="en-US"/>
        </w:rPr>
      </w:pPr>
      <w:r w:rsidRPr="00525221">
        <w:rPr>
          <w:lang w:val="en-US"/>
        </w:rPr>
        <w:lastRenderedPageBreak/>
        <w:t>- Author Registration (Short Paper): Early €200, Late €300</w:t>
      </w:r>
    </w:p>
    <w:p w:rsidR="00525221" w:rsidRPr="00525221" w:rsidRDefault="00525221" w:rsidP="00525221">
      <w:pPr>
        <w:rPr>
          <w:lang w:val="en-US"/>
        </w:rPr>
      </w:pPr>
      <w:r w:rsidRPr="00525221">
        <w:rPr>
          <w:lang w:val="en-US"/>
        </w:rPr>
        <w:t>- Participation without Paper: €250</w:t>
      </w:r>
    </w:p>
    <w:p w:rsidR="00525221" w:rsidRPr="00525221" w:rsidRDefault="00525221" w:rsidP="00525221">
      <w:pPr>
        <w:rPr>
          <w:lang w:val="en-US"/>
        </w:rPr>
      </w:pPr>
    </w:p>
    <w:p w:rsidR="00525221" w:rsidRPr="00525221" w:rsidRDefault="00525221" w:rsidP="00525221">
      <w:pPr>
        <w:rPr>
          <w:lang w:val="en-US"/>
        </w:rPr>
      </w:pPr>
    </w:p>
    <w:p w:rsidR="00525221" w:rsidRPr="00525221" w:rsidRDefault="00525221" w:rsidP="00525221">
      <w:pPr>
        <w:rPr>
          <w:lang w:val="en-US"/>
        </w:rPr>
      </w:pPr>
      <w:r w:rsidRPr="00525221">
        <w:rPr>
          <w:lang w:val="en-US"/>
        </w:rPr>
        <w:t xml:space="preserve">Submission Link: </w:t>
      </w:r>
      <w:hyperlink r:id="rId6" w:history="1">
        <w:r w:rsidRPr="00525221">
          <w:rPr>
            <w:rStyle w:val="Hyperlink"/>
            <w:lang w:val="en-US"/>
          </w:rPr>
          <w:t>https://easychair.org/conferences/?conf=faiema2024</w:t>
        </w:r>
      </w:hyperlink>
    </w:p>
    <w:p w:rsidR="00525221" w:rsidRPr="00525221" w:rsidRDefault="00525221" w:rsidP="00525221">
      <w:pPr>
        <w:rPr>
          <w:lang w:val="en-US"/>
        </w:rPr>
      </w:pPr>
    </w:p>
    <w:p w:rsidR="00525221" w:rsidRPr="00525221" w:rsidRDefault="00525221" w:rsidP="00525221">
      <w:pPr>
        <w:rPr>
          <w:lang w:val="en-US"/>
        </w:rPr>
      </w:pPr>
    </w:p>
    <w:p w:rsidR="00525221" w:rsidRPr="00525221" w:rsidRDefault="00525221" w:rsidP="00525221">
      <w:pPr>
        <w:rPr>
          <w:lang w:val="en-US"/>
        </w:rPr>
      </w:pPr>
      <w:r w:rsidRPr="00525221">
        <w:rPr>
          <w:lang w:val="en-US"/>
        </w:rPr>
        <w:t>Committees:</w:t>
      </w:r>
    </w:p>
    <w:p w:rsidR="00525221" w:rsidRPr="00525221" w:rsidRDefault="00525221" w:rsidP="00525221">
      <w:pPr>
        <w:rPr>
          <w:lang w:val="en-US"/>
        </w:rPr>
      </w:pPr>
      <w:r w:rsidRPr="00525221">
        <w:rPr>
          <w:lang w:val="en-US"/>
        </w:rPr>
        <w:t xml:space="preserve">Steering Committee Chair: Dr. </w:t>
      </w:r>
      <w:proofErr w:type="spellStart"/>
      <w:r w:rsidRPr="00525221">
        <w:rPr>
          <w:lang w:val="en-US"/>
        </w:rPr>
        <w:t>Antorweep</w:t>
      </w:r>
      <w:proofErr w:type="spellEnd"/>
      <w:r w:rsidRPr="00525221">
        <w:rPr>
          <w:lang w:val="en-US"/>
        </w:rPr>
        <w:t xml:space="preserve"> </w:t>
      </w:r>
      <w:proofErr w:type="spellStart"/>
      <w:r w:rsidRPr="00525221">
        <w:rPr>
          <w:lang w:val="en-US"/>
        </w:rPr>
        <w:t>Chakravorty</w:t>
      </w:r>
      <w:proofErr w:type="spellEnd"/>
      <w:r w:rsidRPr="00525221">
        <w:rPr>
          <w:lang w:val="en-US"/>
        </w:rPr>
        <w:t>, Professor, University of Stavanger</w:t>
      </w:r>
    </w:p>
    <w:p w:rsidR="00525221" w:rsidRPr="00525221" w:rsidRDefault="00525221" w:rsidP="00525221">
      <w:pPr>
        <w:rPr>
          <w:lang w:val="en-US"/>
        </w:rPr>
      </w:pPr>
      <w:r w:rsidRPr="00525221">
        <w:rPr>
          <w:lang w:val="en-US"/>
        </w:rPr>
        <w:t xml:space="preserve">General Chair: Dr. Maria </w:t>
      </w:r>
      <w:proofErr w:type="spellStart"/>
      <w:r w:rsidRPr="00525221">
        <w:rPr>
          <w:lang w:val="en-US"/>
        </w:rPr>
        <w:t>Tzamtzi</w:t>
      </w:r>
      <w:proofErr w:type="spellEnd"/>
      <w:r w:rsidRPr="00525221">
        <w:rPr>
          <w:lang w:val="en-US"/>
        </w:rPr>
        <w:t xml:space="preserve">, Professor, National and </w:t>
      </w:r>
      <w:proofErr w:type="spellStart"/>
      <w:r w:rsidRPr="00525221">
        <w:rPr>
          <w:lang w:val="en-US"/>
        </w:rPr>
        <w:t>Kapodistrian</w:t>
      </w:r>
      <w:proofErr w:type="spellEnd"/>
      <w:r w:rsidRPr="00525221">
        <w:rPr>
          <w:lang w:val="en-US"/>
        </w:rPr>
        <w:t xml:space="preserve"> University of Athens</w:t>
      </w:r>
    </w:p>
    <w:p w:rsidR="00525221" w:rsidRPr="00525221" w:rsidRDefault="00525221" w:rsidP="00525221">
      <w:pPr>
        <w:rPr>
          <w:lang w:val="en-US"/>
        </w:rPr>
      </w:pPr>
      <w:r w:rsidRPr="00525221">
        <w:rPr>
          <w:lang w:val="en-US"/>
        </w:rPr>
        <w:t xml:space="preserve">Local Chair: Dr. </w:t>
      </w:r>
      <w:proofErr w:type="spellStart"/>
      <w:r w:rsidRPr="00525221">
        <w:rPr>
          <w:lang w:val="en-US"/>
        </w:rPr>
        <w:t>Stefanos</w:t>
      </w:r>
      <w:proofErr w:type="spellEnd"/>
      <w:r w:rsidRPr="00525221">
        <w:rPr>
          <w:lang w:val="en-US"/>
        </w:rPr>
        <w:t xml:space="preserve"> </w:t>
      </w:r>
      <w:proofErr w:type="spellStart"/>
      <w:r w:rsidRPr="00525221">
        <w:rPr>
          <w:lang w:val="en-US"/>
        </w:rPr>
        <w:t>Kollias</w:t>
      </w:r>
      <w:proofErr w:type="spellEnd"/>
      <w:r w:rsidRPr="00525221">
        <w:rPr>
          <w:lang w:val="en-US"/>
        </w:rPr>
        <w:t xml:space="preserve">, Professor </w:t>
      </w:r>
      <w:r>
        <w:t>Ε</w:t>
      </w:r>
      <w:proofErr w:type="spellStart"/>
      <w:r w:rsidRPr="00525221">
        <w:rPr>
          <w:lang w:val="en-US"/>
        </w:rPr>
        <w:t>meritus</w:t>
      </w:r>
      <w:proofErr w:type="spellEnd"/>
      <w:r w:rsidRPr="00525221">
        <w:rPr>
          <w:lang w:val="en-US"/>
        </w:rPr>
        <w:t>, National Technical University of Athens, Chairman of GRNET – National Infrastructures for Research and Technology, Greece</w:t>
      </w:r>
    </w:p>
    <w:p w:rsidR="00525221" w:rsidRPr="00525221" w:rsidRDefault="00525221" w:rsidP="00525221">
      <w:pPr>
        <w:rPr>
          <w:lang w:val="en-US"/>
        </w:rPr>
      </w:pPr>
      <w:r w:rsidRPr="00525221">
        <w:rPr>
          <w:lang w:val="en-US"/>
        </w:rPr>
        <w:t>More committee members listed on conference w</w:t>
      </w:r>
      <w:r>
        <w:rPr>
          <w:lang w:val="en-US"/>
        </w:rPr>
        <w:t xml:space="preserve">ebsite: </w:t>
      </w:r>
      <w:hyperlink r:id="rId7" w:history="1">
        <w:r w:rsidRPr="00525221">
          <w:rPr>
            <w:rStyle w:val="Hyperlink"/>
            <w:lang w:val="en-US"/>
          </w:rPr>
          <w:t>https://www.faiema.org/</w:t>
        </w:r>
      </w:hyperlink>
    </w:p>
    <w:p w:rsidR="00525221" w:rsidRPr="00525221" w:rsidRDefault="00525221" w:rsidP="00525221">
      <w:pPr>
        <w:rPr>
          <w:lang w:val="en-US"/>
        </w:rPr>
      </w:pPr>
    </w:p>
    <w:p w:rsidR="00525221" w:rsidRPr="00525221" w:rsidRDefault="00525221" w:rsidP="00525221">
      <w:pPr>
        <w:rPr>
          <w:lang w:val="en-US"/>
        </w:rPr>
      </w:pPr>
      <w:r w:rsidRPr="00525221">
        <w:rPr>
          <w:lang w:val="en-US"/>
        </w:rPr>
        <w:t>Contact Us:</w:t>
      </w:r>
    </w:p>
    <w:p w:rsidR="00525221" w:rsidRPr="00525221" w:rsidRDefault="00525221" w:rsidP="00525221">
      <w:pPr>
        <w:rPr>
          <w:lang w:val="en-US"/>
        </w:rPr>
      </w:pPr>
      <w:r w:rsidRPr="00525221">
        <w:rPr>
          <w:lang w:val="en-US"/>
        </w:rPr>
        <w:t>For more information, queries or special requests regarding submissions or the program, please conta</w:t>
      </w:r>
      <w:r>
        <w:rPr>
          <w:lang w:val="en-US"/>
        </w:rPr>
        <w:t xml:space="preserve">ct the organizing committee at </w:t>
      </w:r>
      <w:hyperlink r:id="rId8" w:history="1">
        <w:r w:rsidRPr="00525221">
          <w:rPr>
            <w:rStyle w:val="Hyperlink"/>
            <w:lang w:val="en-US"/>
          </w:rPr>
          <w:t>miskarpetis@dind.uoa.gr</w:t>
        </w:r>
      </w:hyperlink>
      <w:r w:rsidRPr="00525221">
        <w:rPr>
          <w:lang w:val="en-US"/>
        </w:rPr>
        <w:t>.</w:t>
      </w:r>
    </w:p>
    <w:p w:rsidR="00525221" w:rsidRPr="00525221" w:rsidRDefault="00525221" w:rsidP="00525221">
      <w:pPr>
        <w:rPr>
          <w:lang w:val="en-US"/>
        </w:rPr>
      </w:pPr>
    </w:p>
    <w:p w:rsidR="006A6EBB" w:rsidRPr="00525221" w:rsidRDefault="00525221" w:rsidP="00525221">
      <w:pPr>
        <w:rPr>
          <w:lang w:val="en-US"/>
        </w:rPr>
      </w:pPr>
      <w:r w:rsidRPr="00525221">
        <w:rPr>
          <w:lang w:val="en-US"/>
        </w:rPr>
        <w:t>Join us in Athens for a stimulating exchange at the frontiers of AI research and application.</w:t>
      </w:r>
    </w:p>
    <w:sectPr w:rsidR="006A6EBB" w:rsidRPr="00525221" w:rsidSect="0024787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221"/>
    <w:rsid w:val="0024787D"/>
    <w:rsid w:val="00525221"/>
    <w:rsid w:val="006A6E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2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2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iskarpetis@dind.uoa.gr" TargetMode="External"/><Relationship Id="rId3" Type="http://schemas.microsoft.com/office/2007/relationships/stylesWithEffects" Target="stylesWithEffects.xml"/><Relationship Id="rId7" Type="http://schemas.openxmlformats.org/officeDocument/2006/relationships/hyperlink" Target="https://www.faiem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asychair.org/conferences/?conf=faiema202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AE2B5-8D20-44D4-AC96-E2FD0F6A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623</Words>
  <Characters>3369</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2024-07-05T10:15:00Z</dcterms:created>
  <dcterms:modified xsi:type="dcterms:W3CDTF">2024-07-05T10:17:00Z</dcterms:modified>
</cp:coreProperties>
</file>